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43" w:rsidRDefault="00D81143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35pt;height:126.2pt">
            <v:imagedata r:id="rId6" r:href="rId7"/>
          </v:shape>
        </w:pict>
      </w:r>
    </w:p>
    <w:p w:rsidR="00D81143" w:rsidRDefault="00355637">
      <w:r>
        <w:t xml:space="preserve">                                                         </w:t>
      </w:r>
      <w:r w:rsidR="00C034F4">
        <w:t>Положение</w:t>
      </w:r>
    </w:p>
    <w:p w:rsidR="00D81143" w:rsidRDefault="00C034F4">
      <w:r>
        <w:t>о рабочей группе по введению ФЕДЕРАЛЬНОГО ГОСУДАРСТВЕННОГО ОБРАЗОВАТЕЛЬНОГО СТАНДАРТА (ФГОС) ДОШКОЛЬНОГО ОБРАЗОВАНИЛ</w:t>
      </w:r>
    </w:p>
    <w:p w:rsidR="00D81143" w:rsidRDefault="00C034F4">
      <w:r>
        <w:t>2014 год</w:t>
      </w:r>
    </w:p>
    <w:p w:rsidR="00D81143" w:rsidRDefault="00355637">
      <w:r>
        <w:t>. Общие положения</w:t>
      </w:r>
    </w:p>
    <w:p w:rsidR="00D81143" w:rsidRDefault="00C034F4">
      <w:r>
        <w:t xml:space="preserve">.1.Настоящее </w:t>
      </w:r>
      <w:r>
        <w:t>положение определяет цели, задачи деятельности рабочей группы по переходу на ФГ</w:t>
      </w:r>
      <w:r w:rsidR="00355637">
        <w:t>О</w:t>
      </w:r>
      <w:r>
        <w:t xml:space="preserve">С </w:t>
      </w:r>
      <w:r w:rsidR="00355637">
        <w:t xml:space="preserve"> д</w:t>
      </w:r>
      <w:r>
        <w:t>ошкольного образования (далее - Рабочая группа).</w:t>
      </w:r>
    </w:p>
    <w:p w:rsidR="00D81143" w:rsidRDefault="00C034F4">
      <w:r>
        <w:t>.2. Рабочая группа создана на период введения новых ФГОС дошкольного образования в цел</w:t>
      </w:r>
      <w:r w:rsidR="00355637">
        <w:t>ях  и</w:t>
      </w:r>
      <w:r>
        <w:t>формационного, консалтингового и научн</w:t>
      </w:r>
      <w:r>
        <w:t>о-методического сопровождения этого процесса.</w:t>
      </w:r>
    </w:p>
    <w:p w:rsidR="00D81143" w:rsidRDefault="00C034F4">
      <w:r>
        <w:t>.3.Рабочая группа в своей деятельности руководствуется действующим законодательством Российск</w:t>
      </w:r>
      <w:r w:rsidR="00355637">
        <w:t>ой</w:t>
      </w:r>
      <w:r>
        <w:t xml:space="preserve"> Федерации в области образования, приказами Министерства образов</w:t>
      </w:r>
      <w:r w:rsidR="00355637">
        <w:t>ания и науки РФ. Регламентирующими :под</w:t>
      </w:r>
      <w:r>
        <w:t>тверждение и введен</w:t>
      </w:r>
      <w:r>
        <w:t>ие в действие Федеральных государственных образовательных стандарт*</w:t>
      </w:r>
    </w:p>
    <w:p w:rsidR="00D81143" w:rsidRDefault="00C034F4">
      <w:r>
        <w:t>юрмативными правовыми актами и инструктивно-методическими докум</w:t>
      </w:r>
      <w:r w:rsidR="00355637">
        <w:t xml:space="preserve">ентами </w:t>
      </w:r>
      <w:r>
        <w:t>, Управления образования СВАО, настоящим Положением.</w:t>
      </w:r>
    </w:p>
    <w:p w:rsidR="00D81143" w:rsidRDefault="00C034F4">
      <w:r>
        <w:t>.4.Состав Рабочей группы опр</w:t>
      </w:r>
      <w:r>
        <w:t>еделяется приказом директором из числа наиболее компетентных [</w:t>
      </w:r>
      <w:r w:rsidR="00355637">
        <w:t>п</w:t>
      </w:r>
      <w:r>
        <w:t>редставителей педагогического коллектива, администрации.</w:t>
      </w:r>
    </w:p>
    <w:p w:rsidR="00D81143" w:rsidRDefault="00C034F4">
      <w:r>
        <w:t>.5. Деятельность Рабочей группы строится на принципах коллегиал</w:t>
      </w:r>
      <w:r w:rsidR="00355637">
        <w:t>ьности и гласности принимаемых р</w:t>
      </w:r>
      <w:r>
        <w:t>ешений. на основе применения сетевых, инфо</w:t>
      </w:r>
      <w:r>
        <w:t>рмационных и коммуникационных технологий.</w:t>
      </w:r>
    </w:p>
    <w:p w:rsidR="00D81143" w:rsidRDefault="00C034F4">
      <w:pPr>
        <w:ind w:firstLine="360"/>
      </w:pPr>
      <w:r>
        <w:t>Цели и задачи Рабочей группы.</w:t>
      </w:r>
    </w:p>
    <w:p w:rsidR="00D81143" w:rsidRDefault="00C034F4">
      <w:r>
        <w:t>. I .Основная цель создания Рабочей группы - обеспечение системного подхода к введению ФГ'ОС ;ошкольного образования.</w:t>
      </w:r>
    </w:p>
    <w:p w:rsidR="00D81143" w:rsidRDefault="00C034F4">
      <w:r>
        <w:lastRenderedPageBreak/>
        <w:t>.2.Основными задачами Рабочей группы являются:</w:t>
      </w:r>
    </w:p>
    <w:p w:rsidR="00D81143" w:rsidRDefault="00C034F4">
      <w:pPr>
        <w:ind w:firstLine="360"/>
      </w:pPr>
      <w:r>
        <w:t>* Разработка основн</w:t>
      </w:r>
      <w:r>
        <w:t>ой общеобразовательной программы на осно</w:t>
      </w:r>
      <w:r w:rsidR="00355637">
        <w:t>ве федеральных государственных  о</w:t>
      </w:r>
      <w:r>
        <w:t>бразовательных стандартов дошкольного образования.</w:t>
      </w:r>
    </w:p>
    <w:p w:rsidR="00D81143" w:rsidRDefault="00C034F4">
      <w:r>
        <w:t xml:space="preserve">* организация, регулирование и планирование инновационной деятельности в соответствии с </w:t>
      </w:r>
      <w:r w:rsidR="00355637">
        <w:t>н</w:t>
      </w:r>
      <w:r>
        <w:t>аправлениями работы по введению ФГОС дошкольн</w:t>
      </w:r>
      <w:r>
        <w:t>ого образования;</w:t>
      </w:r>
    </w:p>
    <w:p w:rsidR="00D81143" w:rsidRDefault="00C034F4">
      <w:pPr>
        <w:tabs>
          <w:tab w:val="left" w:pos="803"/>
        </w:tabs>
        <w:ind w:firstLine="360"/>
      </w:pPr>
      <w:r>
        <w:t>*</w:t>
      </w:r>
      <w:r>
        <w:tab/>
        <w:t>создание нормативной и организационно-правовой базы, регламентирующей деятельность образовательного учреждения по введению Стандарта;</w:t>
      </w:r>
    </w:p>
    <w:p w:rsidR="00D81143" w:rsidRDefault="00C034F4">
      <w:pPr>
        <w:tabs>
          <w:tab w:val="left" w:pos="861"/>
        </w:tabs>
        <w:ind w:firstLine="360"/>
      </w:pPr>
      <w:r>
        <w:t>*</w:t>
      </w:r>
      <w:r>
        <w:tab/>
        <w:t>анализ и удовлетворение потребностей дошкольного образования в подготовке педагогических кадров и рук</w:t>
      </w:r>
      <w:r>
        <w:t>оводящих работников с учетом динамики требований к ресурсному обеспечению образовательного процесса;</w:t>
      </w:r>
    </w:p>
    <w:p w:rsidR="00D81143" w:rsidRDefault="00C034F4">
      <w:pPr>
        <w:tabs>
          <w:tab w:val="left" w:pos="683"/>
        </w:tabs>
        <w:ind w:firstLine="360"/>
      </w:pPr>
      <w:r>
        <w:t>*</w:t>
      </w:r>
      <w:r>
        <w:tab/>
        <w:t xml:space="preserve">обеспечение методического сервиса деятельности по управлению процессом и непосредственному </w:t>
      </w:r>
      <w:r w:rsidR="00355637">
        <w:t>внедрен</w:t>
      </w:r>
      <w:r>
        <w:t>ию Стандарта;</w:t>
      </w:r>
    </w:p>
    <w:p w:rsidR="00D81143" w:rsidRDefault="00C034F4">
      <w:pPr>
        <w:tabs>
          <w:tab w:val="left" w:pos="693"/>
        </w:tabs>
        <w:ind w:firstLine="360"/>
      </w:pPr>
      <w:r>
        <w:t>*</w:t>
      </w:r>
      <w:r>
        <w:tab/>
        <w:t>мониторинг первоначального состояния, д</w:t>
      </w:r>
      <w:r>
        <w:t>инамики и результатов деятельности дошкольного</w:t>
      </w:r>
      <w:r>
        <w:t xml:space="preserve"> </w:t>
      </w:r>
      <w:r w:rsidR="00355637">
        <w:t xml:space="preserve"> о</w:t>
      </w:r>
      <w:r>
        <w:t xml:space="preserve">бразования по направлениям реализации общеобразовательных программ учреждений (здоровье </w:t>
      </w:r>
      <w:r w:rsidR="00355637">
        <w:t xml:space="preserve"> в</w:t>
      </w:r>
      <w:r>
        <w:t>оспитанников, ресурсное обеспечение, условия и результаты воспитания и образования);</w:t>
      </w:r>
    </w:p>
    <w:p w:rsidR="00D81143" w:rsidRDefault="00C034F4">
      <w:pPr>
        <w:tabs>
          <w:tab w:val="left" w:pos="811"/>
        </w:tabs>
      </w:pPr>
      <w:r>
        <w:t>*</w:t>
      </w:r>
      <w:r>
        <w:tab/>
        <w:t>обеспечение взаимодействия с учреж</w:t>
      </w:r>
      <w:r>
        <w:t>дениями дополнительного образования;</w:t>
      </w:r>
    </w:p>
    <w:p w:rsidR="00D81143" w:rsidRDefault="00C034F4">
      <w:pPr>
        <w:tabs>
          <w:tab w:val="left" w:pos="736"/>
        </w:tabs>
        <w:ind w:firstLine="360"/>
      </w:pPr>
      <w:r>
        <w:t>*</w:t>
      </w:r>
      <w:r>
        <w:tab/>
        <w:t>совершенствование финансово-экономического</w:t>
      </w:r>
      <w:r w:rsidR="00355637">
        <w:t xml:space="preserve"> </w:t>
      </w:r>
      <w:r>
        <w:t xml:space="preserve"> механизма обеспечения деятельности в условиях ведения Стандарта;</w:t>
      </w:r>
    </w:p>
    <w:p w:rsidR="00D81143" w:rsidRDefault="00C034F4">
      <w:pPr>
        <w:tabs>
          <w:tab w:val="left" w:pos="741"/>
        </w:tabs>
        <w:ind w:firstLine="360"/>
      </w:pPr>
      <w:r>
        <w:t>*</w:t>
      </w:r>
      <w:r>
        <w:tab/>
        <w:t xml:space="preserve">обеспечение координации мероприятий, направленных на введение Стандарта с учётом </w:t>
      </w:r>
      <w:r w:rsidR="00355637">
        <w:t>д</w:t>
      </w:r>
      <w:r>
        <w:t>ействующих программ;</w:t>
      </w:r>
    </w:p>
    <w:p w:rsidR="00D81143" w:rsidRDefault="00C034F4">
      <w:pPr>
        <w:tabs>
          <w:tab w:val="left" w:pos="717"/>
        </w:tabs>
        <w:ind w:firstLine="360"/>
      </w:pPr>
      <w:r>
        <w:t>*</w:t>
      </w:r>
      <w:r>
        <w:tab/>
      </w:r>
      <w:r>
        <w:t xml:space="preserve">создание системы информирования общественности и всех категорий участников образовательного </w:t>
      </w:r>
      <w:r w:rsidR="00355637">
        <w:rPr>
          <w:lang w:eastAsia="en-US" w:bidi="en-US"/>
        </w:rPr>
        <w:t>п</w:t>
      </w:r>
      <w:r>
        <w:rPr>
          <w:lang w:val="en-US" w:eastAsia="en-US" w:bidi="en-US"/>
        </w:rPr>
        <w:t>pouecca</w:t>
      </w:r>
      <w:r w:rsidRPr="00355637">
        <w:rPr>
          <w:lang w:eastAsia="en-US" w:bidi="en-US"/>
        </w:rPr>
        <w:t xml:space="preserve"> </w:t>
      </w:r>
      <w:r>
        <w:t>о ходе внедрения Стандарта.</w:t>
      </w:r>
    </w:p>
    <w:p w:rsidR="00D81143" w:rsidRDefault="00C034F4">
      <w:pPr>
        <w:tabs>
          <w:tab w:val="left" w:pos="675"/>
        </w:tabs>
        <w:ind w:firstLine="360"/>
      </w:pPr>
      <w:r>
        <w:t>*</w:t>
      </w:r>
      <w:r>
        <w:tab/>
        <w:t xml:space="preserve">Построение образовательного процесса в соответствии с требованиями к основной </w:t>
      </w:r>
      <w:r w:rsidR="00355637">
        <w:t>о</w:t>
      </w:r>
      <w:r>
        <w:t>бщеобразовательной программы дошкольного образо</w:t>
      </w:r>
      <w:r>
        <w:t>вания: создание оптимальных условий для охраны и крепления здоровья ответственности за сохранение собственного здоровья</w:t>
      </w:r>
    </w:p>
    <w:p w:rsidR="00D81143" w:rsidRDefault="00C034F4">
      <w:pPr>
        <w:tabs>
          <w:tab w:val="left" w:pos="811"/>
        </w:tabs>
      </w:pPr>
      <w:r>
        <w:t>*</w:t>
      </w:r>
      <w:r>
        <w:tab/>
        <w:t>представление информации о результатах введения новых ФГОС дошкольного образования.</w:t>
      </w:r>
    </w:p>
    <w:p w:rsidR="00D81143" w:rsidRDefault="00C034F4">
      <w:pPr>
        <w:tabs>
          <w:tab w:val="left" w:pos="712"/>
        </w:tabs>
        <w:ind w:firstLine="360"/>
      </w:pPr>
      <w:r>
        <w:lastRenderedPageBreak/>
        <w:t>*</w:t>
      </w:r>
      <w:r>
        <w:tab/>
        <w:t>подготовка предложений по стимулированию деятель</w:t>
      </w:r>
      <w:r>
        <w:t>ности педагогов по разработке и реализаци [роектов введения новых ФГОС дошкольного образования.</w:t>
      </w:r>
    </w:p>
    <w:p w:rsidR="00D81143" w:rsidRDefault="00C034F4">
      <w:r>
        <w:t>. Функции Рабочей группы.</w:t>
      </w:r>
    </w:p>
    <w:p w:rsidR="00D81143" w:rsidRDefault="00C034F4">
      <w:pPr>
        <w:tabs>
          <w:tab w:val="left" w:pos="341"/>
        </w:tabs>
      </w:pPr>
      <w:r>
        <w:t>1</w:t>
      </w:r>
      <w:r>
        <w:tab/>
        <w:t>///1 &lt;!&gt; о/ш а и и о/тая:</w:t>
      </w:r>
    </w:p>
    <w:p w:rsidR="00D81143" w:rsidRDefault="00C034F4">
      <w:pPr>
        <w:ind w:firstLine="360"/>
      </w:pPr>
      <w:r>
        <w:t>формирование банка информации по направлениям введения Федерального государственного образовательного стан</w:t>
      </w:r>
      <w:r>
        <w:t>дарта дошкольного образования (нормативно-правовое, финансово-экономическое, адровое, научно-методическое);</w:t>
      </w:r>
    </w:p>
    <w:p w:rsidR="00D81143" w:rsidRDefault="00C034F4">
      <w:pPr>
        <w:ind w:firstLine="360"/>
      </w:pPr>
      <w:r>
        <w:t>разъяснение общественности, участникам образовательного процесса перспектив и эффектов введени&gt; /гандарта;</w:t>
      </w:r>
    </w:p>
    <w:p w:rsidR="00D81143" w:rsidRDefault="00C034F4">
      <w:pPr>
        <w:ind w:firstLine="360"/>
      </w:pPr>
      <w:r>
        <w:t>информирование разных категорий педагогич</w:t>
      </w:r>
      <w:r>
        <w:t>еских работников о содержании и особенностях груктуры образовательных программ дошкольного образования, требованиях к качеству и результатам и: своения.</w:t>
      </w:r>
    </w:p>
    <w:p w:rsidR="00D81143" w:rsidRDefault="00C034F4">
      <w:pPr>
        <w:tabs>
          <w:tab w:val="left" w:pos="539"/>
        </w:tabs>
      </w:pPr>
      <w:r>
        <w:t>2.</w:t>
      </w:r>
      <w:r>
        <w:tab/>
        <w:t>Координационная:</w:t>
      </w:r>
    </w:p>
    <w:p w:rsidR="00D81143" w:rsidRDefault="00C034F4">
      <w:pPr>
        <w:ind w:firstLine="360"/>
      </w:pPr>
      <w:r>
        <w:t>координация деятельности педагогов, системы оценки качества образования по основным</w:t>
      </w:r>
      <w:r>
        <w:t xml:space="preserve"> оправлениям деятельности по введению Стандарта;</w:t>
      </w:r>
    </w:p>
    <w:p w:rsidR="00D81143" w:rsidRDefault="00C034F4">
      <w:pPr>
        <w:ind w:firstLine="360"/>
      </w:pPr>
      <w:r>
        <w:t>определение механизма реализации образовательных программ дошкольного образования; координация деятельности образовательного учреждения п</w:t>
      </w:r>
      <w:r w:rsidR="00355637">
        <w:t>о взаимодействию с управлением  о</w:t>
      </w:r>
      <w:r>
        <w:t>бразования, службами, отвечающими за р</w:t>
      </w:r>
      <w:r>
        <w:t>еализацию конкретных направлений в ходе введения Стандарта.</w:t>
      </w:r>
    </w:p>
    <w:p w:rsidR="00D81143" w:rsidRDefault="00C034F4">
      <w:pPr>
        <w:tabs>
          <w:tab w:val="left" w:pos="539"/>
        </w:tabs>
      </w:pPr>
      <w:r>
        <w:t>3.</w:t>
      </w:r>
      <w:r>
        <w:tab/>
        <w:t>Экспертно-аналитическая:</w:t>
      </w:r>
    </w:p>
    <w:p w:rsidR="00D81143" w:rsidRDefault="00C034F4">
      <w:pPr>
        <w:ind w:firstLine="360"/>
      </w:pPr>
      <w:r>
        <w:t>мониторинг условий, ресурсного обеспечения и результативности введения Стандарта на различных танах;</w:t>
      </w:r>
    </w:p>
    <w:p w:rsidR="00D81143" w:rsidRDefault="00C034F4">
      <w:pPr>
        <w:ind w:firstLine="360"/>
      </w:pPr>
      <w:r>
        <w:t>отбор традиционных, разработка инновационных методов и приемов оцен</w:t>
      </w:r>
      <w:r>
        <w:t xml:space="preserve">ивания результатов освоения </w:t>
      </w:r>
      <w:r w:rsidR="00355637">
        <w:t xml:space="preserve"> о</w:t>
      </w:r>
      <w:r>
        <w:t>бразовательных программ дошкольного образования;</w:t>
      </w:r>
    </w:p>
    <w:p w:rsidR="00D81143" w:rsidRDefault="00C034F4">
      <w:pPr>
        <w:ind w:firstLine="360"/>
      </w:pPr>
      <w:r>
        <w:t>рассмотрение проектов нормативных и организационно-правовых актов по вопросам введения Стандарта.</w:t>
      </w:r>
    </w:p>
    <w:p w:rsidR="00D81143" w:rsidRDefault="00C034F4">
      <w:r>
        <w:t>. Порядок работы Рабочей группы.</w:t>
      </w:r>
    </w:p>
    <w:p w:rsidR="00D81143" w:rsidRDefault="00C034F4">
      <w:r>
        <w:t xml:space="preserve">.1.Рабочая группа является коллегиальным </w:t>
      </w:r>
      <w:r>
        <w:t>органом. Общее руководство Рабочей группой осуществляет (</w:t>
      </w:r>
      <w:r w:rsidR="00355637">
        <w:t>председат</w:t>
      </w:r>
      <w:r>
        <w:t>ель группы.</w:t>
      </w:r>
    </w:p>
    <w:p w:rsidR="00D81143" w:rsidRDefault="00C034F4">
      <w:r>
        <w:lastRenderedPageBreak/>
        <w:t>^.Председатель группы:</w:t>
      </w:r>
    </w:p>
    <w:p w:rsidR="00D81143" w:rsidRDefault="00C034F4">
      <w:r>
        <w:t>открывает и ведет заседания группы;</w:t>
      </w:r>
    </w:p>
    <w:p w:rsidR="00D81143" w:rsidRDefault="00C034F4">
      <w:r>
        <w:t>осуществляет подсчет результатов голосования;</w:t>
      </w:r>
    </w:p>
    <w:p w:rsidR="00D81143" w:rsidRDefault="00C034F4">
      <w:r>
        <w:t>подписывает от имени и по поручению группы запросы, письма;</w:t>
      </w:r>
    </w:p>
    <w:p w:rsidR="00D81143" w:rsidRDefault="00C034F4">
      <w:r>
        <w:t xml:space="preserve">отчитывается </w:t>
      </w:r>
      <w:r>
        <w:t>перед Педагогическим Советом о работе группы;</w:t>
      </w:r>
    </w:p>
    <w:p w:rsidR="00D81143" w:rsidRDefault="00C034F4">
      <w:r>
        <w:t>.З.Из своего состава на первом заседании Рабочая группа избирает секретаря.</w:t>
      </w:r>
    </w:p>
    <w:p w:rsidR="00D81143" w:rsidRDefault="00C034F4">
      <w:r>
        <w:t>Секретарь ведет протоколы заседаний Рабочей группы, которые подписываются всеми членами группы. 1ротоколы Рабочей группы сшиваются в с</w:t>
      </w:r>
      <w:r>
        <w:t>оответствии с правилами по делопроизводству и сдаются на ранение. Протоколы группы носят открытый характер и доступны для ознакомления.</w:t>
      </w:r>
    </w:p>
    <w:p w:rsidR="00D81143" w:rsidRDefault="00C034F4">
      <w:pPr>
        <w:ind w:left="360" w:hanging="360"/>
      </w:pPr>
      <w:r>
        <w:t>.4.Члены Рабочей группы обязаны; присутствовать на заседаниях ; голосовать по обсуждаемым вопросам;</w:t>
      </w:r>
    </w:p>
    <w:p w:rsidR="00D81143" w:rsidRDefault="00C034F4">
      <w:r>
        <w:t>исполнять поручения,</w:t>
      </w:r>
      <w:r>
        <w:t xml:space="preserve"> в соответствии с решениями Рабочей группы.</w:t>
      </w:r>
    </w:p>
    <w:p w:rsidR="00D81143" w:rsidRDefault="00C034F4">
      <w:r>
        <w:t>.5.Члены Рабочей группы имеют право:</w:t>
      </w:r>
    </w:p>
    <w:p w:rsidR="00D81143" w:rsidRDefault="00C034F4">
      <w:r>
        <w:t>знакомиться с материалами и документами, поступающими в группу; участвовать в обсуждении повестки дня, вносить предложения по повестке дня; в письменном виде высказывать особы</w:t>
      </w:r>
      <w:r>
        <w:t>е мнения; ставить на голосование предлагаемые ими вопросы.</w:t>
      </w:r>
    </w:p>
    <w:p w:rsidR="00D81143" w:rsidRDefault="00C034F4">
      <w:r>
        <w:t>.5.Вопросы, выносимые на голосование принимаются большинством</w:t>
      </w:r>
      <w:r w:rsidR="00355637">
        <w:t xml:space="preserve"> голосов от численного состав; р</w:t>
      </w:r>
      <w:r>
        <w:t>абочей группы.</w:t>
      </w:r>
    </w:p>
    <w:p w:rsidR="00D81143" w:rsidRDefault="00C034F4">
      <w:r>
        <w:t>.6.По достижению Рабочей группой поставленных перед ней задач, и по окончании ее деятельн</w:t>
      </w:r>
      <w:r w:rsidR="00355637">
        <w:t>ости п</w:t>
      </w:r>
      <w:r>
        <w:t>редседатель группы сшивает все документы Рабочей группы и сдает их на хранение.</w:t>
      </w:r>
    </w:p>
    <w:p w:rsidR="00D81143" w:rsidRDefault="00C034F4">
      <w:r>
        <w:t>.7 Рабочая группа прекращает свою деятельность и ликвидируется с момента издания приказа директора</w:t>
      </w:r>
    </w:p>
    <w:p w:rsidR="00D81143" w:rsidRDefault="00C034F4">
      <w:r>
        <w:t>5. Права Рабочей группы.</w:t>
      </w:r>
    </w:p>
    <w:p w:rsidR="00D81143" w:rsidRDefault="00C034F4">
      <w:r>
        <w:t>. I .Рабочая группа имеет право:</w:t>
      </w:r>
    </w:p>
    <w:p w:rsidR="00D81143" w:rsidRDefault="00C034F4">
      <w:pPr>
        <w:ind w:firstLine="360"/>
      </w:pPr>
      <w:r>
        <w:t>вносить на ра</w:t>
      </w:r>
      <w:r>
        <w:t>ссмотрение Педагогического совета вопросы, связанные с разработкой и реализацие</w:t>
      </w:r>
      <w:r w:rsidR="00355637">
        <w:t>й</w:t>
      </w:r>
      <w:r>
        <w:t xml:space="preserve"> '</w:t>
      </w:r>
      <w:r w:rsidR="00355637">
        <w:t xml:space="preserve"> п</w:t>
      </w:r>
      <w:r>
        <w:t>роекта введения новых ФГОС;</w:t>
      </w:r>
    </w:p>
    <w:p w:rsidR="00D81143" w:rsidRDefault="00C034F4">
      <w:pPr>
        <w:ind w:firstLine="360"/>
      </w:pPr>
      <w:r>
        <w:t xml:space="preserve">вносить предложения и проекты решений по вопросам, относящимся к ведению Рабочей группы: выходить с предложениями к заведующей ДОУ и другим членам </w:t>
      </w:r>
      <w:r>
        <w:t>администрации по вопроса; вносящимся к ведению Рабочей группы;</w:t>
      </w:r>
    </w:p>
    <w:p w:rsidR="00D81143" w:rsidRDefault="00C034F4">
      <w:pPr>
        <w:ind w:firstLine="360"/>
      </w:pPr>
      <w:r>
        <w:lastRenderedPageBreak/>
        <w:t>требовать от руководителей проектов необходимые справки и докум</w:t>
      </w:r>
      <w:r w:rsidR="00355637">
        <w:t>енты, относящиеся к деятельное р</w:t>
      </w:r>
      <w:r>
        <w:t>абочей группы;</w:t>
      </w:r>
    </w:p>
    <w:p w:rsidR="00D81143" w:rsidRDefault="00C034F4">
      <w:r>
        <w:t>приглашать для принятия участия в работе группы разработчиков проекта; привлекать и</w:t>
      </w:r>
      <w:r>
        <w:t>ных специалистов для выполнения отдельных поручений.</w:t>
      </w:r>
    </w:p>
    <w:p w:rsidR="00D81143" w:rsidRDefault="00C034F4">
      <w:r>
        <w:t>Ответственность Рабочей группы.</w:t>
      </w:r>
    </w:p>
    <w:p w:rsidR="00D81143" w:rsidRDefault="00C034F4">
      <w:r>
        <w:t>I .Рабочая группа несет ответственность:</w:t>
      </w:r>
    </w:p>
    <w:p w:rsidR="00D81143" w:rsidRDefault="00C034F4">
      <w:pPr>
        <w:ind w:firstLine="360"/>
      </w:pPr>
      <w:r>
        <w:t xml:space="preserve">за объективность и качество экспертизы комплексных и единичных проектов введения нившл • , ;ошкольного образования в соответствии </w:t>
      </w:r>
      <w:r>
        <w:t>с разработанными критериями;</w:t>
      </w:r>
    </w:p>
    <w:p w:rsidR="00D81143" w:rsidRDefault="00C034F4">
      <w:pPr>
        <w:ind w:firstLine="360"/>
      </w:pPr>
      <w:r>
        <w:t>за своевременность представления информации Педагогическому совету о результатах введения новых Е&gt;ГОС дошкольного образования ;</w:t>
      </w:r>
    </w:p>
    <w:p w:rsidR="00D81143" w:rsidRDefault="00C034F4">
      <w:pPr>
        <w:ind w:firstLine="360"/>
      </w:pPr>
      <w:r>
        <w:t>за качество и своевременность информационной, консалтинговой и научно-методической поддержки еализа</w:t>
      </w:r>
      <w:r>
        <w:t>ции единичных проектов введения новых ФГОС дошкольного образования ; за своевременное выполнение решений Педагогического совета, относящихся к введению новых Ф1 ОС ошкольного образования, планов-графиков реализации комплексных и единичных проектов введения</w:t>
      </w:r>
      <w:r>
        <w:t xml:space="preserve"> ювых ФГОС дошкольного образования; компетентность принимаемых решений.</w:t>
      </w:r>
    </w:p>
    <w:p w:rsidR="00D81143" w:rsidRDefault="00C034F4">
      <w:pPr>
        <w:ind w:firstLine="360"/>
      </w:pPr>
      <w:r>
        <w:t>7. Документы Рабочей группы ДОО</w:t>
      </w:r>
    </w:p>
    <w:p w:rsidR="00D81143" w:rsidRDefault="00C034F4">
      <w:r>
        <w:t>. I. Обязательными документами рабочей группы являются план работы и протоколы заседаний.</w:t>
      </w:r>
    </w:p>
    <w:p w:rsidR="00D81143" w:rsidRDefault="00C034F4">
      <w:r>
        <w:t xml:space="preserve">.2. Книгу протоколов заседаний рабочей группы ведет секретарь </w:t>
      </w:r>
      <w:r>
        <w:t>группы, избранный на первом заседании руппы.</w:t>
      </w:r>
    </w:p>
    <w:p w:rsidR="00D81143" w:rsidRDefault="00C034F4">
      <w:r>
        <w:t>.3.Протоколы заседаний рабочей группы оформляются в соответствии с общими требованиями к 'формлению деловой документации.</w:t>
      </w:r>
    </w:p>
    <w:p w:rsidR="00D81143" w:rsidRDefault="00C034F4">
      <w:r>
        <w:t>.4. Протоколы заседаний рабочей группы хранятся в течение трех лет.</w:t>
      </w:r>
    </w:p>
    <w:p w:rsidR="00D81143" w:rsidRDefault="00C034F4">
      <w:r>
        <w:t xml:space="preserve">.Срок действия </w:t>
      </w:r>
      <w:r>
        <w:t>настоящего Положения - до внесения соответствующих изменений.</w:t>
      </w:r>
    </w:p>
    <w:sectPr w:rsidR="00D81143" w:rsidSect="00D81143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F4" w:rsidRDefault="00C034F4" w:rsidP="00D81143">
      <w:r>
        <w:separator/>
      </w:r>
    </w:p>
  </w:endnote>
  <w:endnote w:type="continuationSeparator" w:id="1">
    <w:p w:rsidR="00C034F4" w:rsidRDefault="00C034F4" w:rsidP="00D8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F4" w:rsidRDefault="00C034F4"/>
  </w:footnote>
  <w:footnote w:type="continuationSeparator" w:id="1">
    <w:p w:rsidR="00C034F4" w:rsidRDefault="00C034F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81143"/>
    <w:rsid w:val="00355637"/>
    <w:rsid w:val="00C034F4"/>
    <w:rsid w:val="00D8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1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14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2020-03-04T09:26:00Z</dcterms:created>
  <dcterms:modified xsi:type="dcterms:W3CDTF">2020-03-04T09:32:00Z</dcterms:modified>
</cp:coreProperties>
</file>